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3331" w14:textId="1A79D618" w:rsidR="00050CE7" w:rsidRDefault="00050CE7" w:rsidP="00B55D97">
      <w:pPr>
        <w:spacing w:before="90"/>
        <w:ind w:left="3472" w:right="3150"/>
        <w:jc w:val="center"/>
        <w:rPr>
          <w:b/>
        </w:rPr>
      </w:pPr>
      <w:r>
        <w:rPr>
          <w:b/>
        </w:rPr>
        <w:t>MEMORANDU</w:t>
      </w:r>
      <w:r w:rsidR="00B55D97">
        <w:rPr>
          <w:b/>
        </w:rPr>
        <w:t>M</w:t>
      </w:r>
    </w:p>
    <w:p w14:paraId="5B86BA06" w14:textId="77777777" w:rsidR="00050CE7" w:rsidRDefault="00050CE7" w:rsidP="00050CE7">
      <w:pPr>
        <w:pStyle w:val="BodyText"/>
        <w:spacing w:before="2"/>
        <w:rPr>
          <w:b/>
          <w:sz w:val="16"/>
        </w:rPr>
      </w:pPr>
    </w:p>
    <w:p w14:paraId="5A9B6ADB" w14:textId="7D76B6D0" w:rsidR="00050CE7" w:rsidRDefault="00050CE7" w:rsidP="00050CE7">
      <w:pPr>
        <w:spacing w:before="90"/>
        <w:ind w:left="120"/>
      </w:pPr>
      <w:r>
        <w:rPr>
          <w:b/>
        </w:rPr>
        <w:t xml:space="preserve">DATE: </w:t>
      </w:r>
      <w:r w:rsidRPr="00B44079">
        <w:t xml:space="preserve">September </w:t>
      </w:r>
      <w:r w:rsidR="00B44079">
        <w:t>4</w:t>
      </w:r>
      <w:r>
        <w:t>, 2020</w:t>
      </w:r>
    </w:p>
    <w:p w14:paraId="175F40A8" w14:textId="77777777" w:rsidR="00050CE7" w:rsidRDefault="00050CE7" w:rsidP="00050CE7">
      <w:pPr>
        <w:pStyle w:val="BodyText"/>
      </w:pPr>
    </w:p>
    <w:p w14:paraId="3C40327E" w14:textId="77777777" w:rsidR="00050CE7" w:rsidRDefault="00050CE7" w:rsidP="00050CE7">
      <w:pPr>
        <w:ind w:left="120"/>
      </w:pPr>
      <w:r>
        <w:rPr>
          <w:b/>
        </w:rPr>
        <w:t xml:space="preserve">TO: </w:t>
      </w:r>
      <w:r>
        <w:t>GCSAA Members</w:t>
      </w:r>
    </w:p>
    <w:p w14:paraId="05DDCDDD" w14:textId="77777777" w:rsidR="00050CE7" w:rsidRDefault="00050CE7" w:rsidP="00050CE7">
      <w:pPr>
        <w:pStyle w:val="BodyText"/>
      </w:pPr>
    </w:p>
    <w:p w14:paraId="292F52B4" w14:textId="028CD262" w:rsidR="00050CE7" w:rsidRDefault="00050CE7" w:rsidP="00A557BE">
      <w:pPr>
        <w:pStyle w:val="BodyText"/>
        <w:tabs>
          <w:tab w:val="left" w:pos="3960"/>
        </w:tabs>
        <w:ind w:left="961" w:right="3780" w:hanging="841"/>
      </w:pPr>
      <w:r>
        <w:rPr>
          <w:b/>
        </w:rPr>
        <w:t xml:space="preserve">FROM: </w:t>
      </w:r>
      <w:r>
        <w:t>2020 GCSAA Nominating Committee Darren J. Davis, CGCS – Chairman</w:t>
      </w:r>
    </w:p>
    <w:p w14:paraId="55CD0F63" w14:textId="13E03AD3" w:rsidR="00050CE7" w:rsidRDefault="00050CE7" w:rsidP="00050CE7">
      <w:pPr>
        <w:pStyle w:val="BodyText"/>
        <w:ind w:left="120"/>
      </w:pPr>
      <w:r>
        <w:rPr>
          <w:b/>
        </w:rPr>
        <w:t xml:space="preserve">RE: </w:t>
      </w:r>
      <w:r>
        <w:t>Affidavit of Nominations – 202</w:t>
      </w:r>
      <w:r w:rsidR="00DD7025">
        <w:t>1</w:t>
      </w:r>
      <w:r>
        <w:t xml:space="preserve"> GCSAA Officers and Directors</w:t>
      </w:r>
    </w:p>
    <w:p w14:paraId="077DFA04" w14:textId="541F344E" w:rsidR="00050CE7" w:rsidRDefault="00050CE7" w:rsidP="00050CE7">
      <w:pPr>
        <w:pStyle w:val="BodyText"/>
        <w:ind w:left="119" w:right="336"/>
      </w:pPr>
      <w:r>
        <w:t xml:space="preserve">After careful evaluation of each perspective nominee’s qualifications, it is the Nominating Committee’s decision to place the following candidates on the slate for the </w:t>
      </w:r>
      <w:r w:rsidRPr="00B44079">
        <w:t xml:space="preserve">2021 GCSAA Board of Directors at the next annual meeting scheduled for Thursday, February </w:t>
      </w:r>
      <w:r w:rsidR="00B44079" w:rsidRPr="00B44079">
        <w:t>4</w:t>
      </w:r>
      <w:r w:rsidRPr="00B44079">
        <w:t>, 2021.</w:t>
      </w:r>
    </w:p>
    <w:p w14:paraId="501655A9" w14:textId="77777777" w:rsidR="00050CE7" w:rsidRDefault="00050CE7" w:rsidP="00050CE7">
      <w:pPr>
        <w:pStyle w:val="BodyText"/>
        <w:rPr>
          <w:sz w:val="22"/>
        </w:rPr>
      </w:pPr>
    </w:p>
    <w:p w14:paraId="03E11641" w14:textId="1DB91B07" w:rsidR="00050CE7" w:rsidRPr="00A557BE" w:rsidRDefault="00050CE7" w:rsidP="00050CE7">
      <w:pPr>
        <w:pStyle w:val="BodyText"/>
        <w:tabs>
          <w:tab w:val="left" w:pos="4440"/>
        </w:tabs>
        <w:ind w:left="119"/>
      </w:pPr>
      <w:r>
        <w:t>For</w:t>
      </w:r>
      <w:r>
        <w:rPr>
          <w:spacing w:val="-2"/>
        </w:rPr>
        <w:t xml:space="preserve"> </w:t>
      </w:r>
      <w:r>
        <w:t>President:</w:t>
      </w:r>
      <w:r>
        <w:tab/>
      </w:r>
      <w:r w:rsidR="00A557BE" w:rsidRPr="00A557BE">
        <w:t>Mark F. Jordan</w:t>
      </w:r>
      <w:r w:rsidRPr="00A557BE">
        <w:t>, CGCS</w:t>
      </w:r>
    </w:p>
    <w:p w14:paraId="6D1F77A1" w14:textId="77777777" w:rsidR="00050CE7" w:rsidRPr="00A557BE" w:rsidRDefault="00050CE7" w:rsidP="00050CE7">
      <w:pPr>
        <w:pStyle w:val="BodyText"/>
      </w:pPr>
    </w:p>
    <w:p w14:paraId="6B3D4848" w14:textId="6108C294" w:rsidR="00050CE7" w:rsidRDefault="00050CE7" w:rsidP="00050CE7">
      <w:pPr>
        <w:pStyle w:val="BodyText"/>
        <w:tabs>
          <w:tab w:val="left" w:pos="4440"/>
        </w:tabs>
        <w:ind w:left="119"/>
      </w:pPr>
      <w:r w:rsidRPr="00A557BE">
        <w:t>For</w:t>
      </w:r>
      <w:r w:rsidRPr="00A557BE">
        <w:rPr>
          <w:spacing w:val="-2"/>
        </w:rPr>
        <w:t xml:space="preserve"> </w:t>
      </w:r>
      <w:r w:rsidRPr="00A557BE">
        <w:t>Vice</w:t>
      </w:r>
      <w:r w:rsidRPr="00A557BE">
        <w:rPr>
          <w:spacing w:val="-1"/>
        </w:rPr>
        <w:t xml:space="preserve"> </w:t>
      </w:r>
      <w:r w:rsidRPr="00A557BE">
        <w:t>President:</w:t>
      </w:r>
      <w:r w:rsidRPr="00A557BE">
        <w:tab/>
      </w:r>
      <w:r w:rsidR="00A557BE" w:rsidRPr="00A557BE">
        <w:t>Kevin P. Breen</w:t>
      </w:r>
      <w:r w:rsidRPr="00A557BE">
        <w:t>, CGCS</w:t>
      </w:r>
    </w:p>
    <w:p w14:paraId="290AE878" w14:textId="77777777" w:rsidR="00050CE7" w:rsidRDefault="00050CE7" w:rsidP="00050CE7">
      <w:pPr>
        <w:pStyle w:val="BodyText"/>
      </w:pPr>
    </w:p>
    <w:p w14:paraId="52F77D3A" w14:textId="77777777" w:rsidR="00A557BE" w:rsidRPr="00A557BE" w:rsidRDefault="00050CE7" w:rsidP="00A557BE">
      <w:pPr>
        <w:pStyle w:val="BodyText"/>
        <w:tabs>
          <w:tab w:val="left" w:pos="4438"/>
        </w:tabs>
        <w:spacing w:after="0"/>
        <w:ind w:left="4440" w:right="1170" w:hanging="4320"/>
        <w:rPr>
          <w:spacing w:val="-3"/>
        </w:rPr>
      </w:pPr>
      <w:r>
        <w:t>For</w:t>
      </w:r>
      <w:r>
        <w:rPr>
          <w:spacing w:val="-8"/>
        </w:rPr>
        <w:t xml:space="preserve"> </w:t>
      </w:r>
      <w:r>
        <w:t>Secretary/Treasurer:</w:t>
      </w:r>
      <w:r>
        <w:tab/>
      </w:r>
      <w:r w:rsidRPr="00A557BE">
        <w:t xml:space="preserve">Kevin P. </w:t>
      </w:r>
      <w:r w:rsidR="00A557BE" w:rsidRPr="00A557BE">
        <w:t>Sunderman,</w:t>
      </w:r>
      <w:r w:rsidRPr="00A557BE">
        <w:t xml:space="preserve"> </w:t>
      </w:r>
      <w:r w:rsidRPr="00A557BE">
        <w:rPr>
          <w:spacing w:val="-3"/>
        </w:rPr>
        <w:t>CGCS</w:t>
      </w:r>
    </w:p>
    <w:p w14:paraId="2285163E" w14:textId="4C8E75A6" w:rsidR="00050CE7" w:rsidRDefault="00A557BE" w:rsidP="00A557BE">
      <w:pPr>
        <w:pStyle w:val="BodyText"/>
        <w:tabs>
          <w:tab w:val="left" w:pos="4438"/>
        </w:tabs>
        <w:ind w:left="4440" w:right="1170" w:hanging="4320"/>
      </w:pPr>
      <w:r w:rsidRPr="00A557BE">
        <w:rPr>
          <w:spacing w:val="-3"/>
        </w:rPr>
        <w:tab/>
      </w:r>
      <w:r w:rsidRPr="00A557BE">
        <w:t>Jeff L. White,</w:t>
      </w:r>
      <w:r w:rsidR="00050CE7" w:rsidRPr="00A557BE">
        <w:rPr>
          <w:spacing w:val="-2"/>
        </w:rPr>
        <w:t xml:space="preserve"> </w:t>
      </w:r>
      <w:r w:rsidR="00050CE7" w:rsidRPr="00A557BE">
        <w:rPr>
          <w:spacing w:val="-4"/>
        </w:rPr>
        <w:t>CGCS</w:t>
      </w:r>
    </w:p>
    <w:p w14:paraId="66B30969" w14:textId="77777777" w:rsidR="00050CE7" w:rsidRDefault="00050CE7" w:rsidP="00050CE7">
      <w:pPr>
        <w:pStyle w:val="BodyText"/>
      </w:pPr>
    </w:p>
    <w:p w14:paraId="3BA4734E" w14:textId="06A099F1" w:rsidR="00050CE7" w:rsidRPr="00A557BE" w:rsidRDefault="00050CE7" w:rsidP="00A557BE">
      <w:pPr>
        <w:pStyle w:val="BodyText"/>
        <w:tabs>
          <w:tab w:val="left" w:pos="4440"/>
        </w:tabs>
        <w:spacing w:after="0" w:line="275" w:lineRule="exact"/>
        <w:ind w:left="119"/>
      </w:pPr>
      <w:r>
        <w:t>For</w:t>
      </w:r>
      <w:r>
        <w:rPr>
          <w:spacing w:val="-2"/>
        </w:rPr>
        <w:t xml:space="preserve"> </w:t>
      </w:r>
      <w:r>
        <w:t>Director:</w:t>
      </w:r>
      <w:r>
        <w:tab/>
      </w:r>
      <w:r w:rsidR="00A557BE" w:rsidRPr="00A557BE">
        <w:t>T.A. Barker</w:t>
      </w:r>
      <w:r w:rsidRPr="00A557BE">
        <w:t>,</w:t>
      </w:r>
      <w:r w:rsidRPr="00A557BE">
        <w:rPr>
          <w:spacing w:val="-6"/>
        </w:rPr>
        <w:t xml:space="preserve"> </w:t>
      </w:r>
      <w:r w:rsidRPr="00A557BE">
        <w:t>CGCS</w:t>
      </w:r>
    </w:p>
    <w:p w14:paraId="5A3E6859" w14:textId="396453D6" w:rsidR="00A557BE" w:rsidRPr="00A557BE" w:rsidRDefault="00A557BE" w:rsidP="00A557BE">
      <w:pPr>
        <w:pStyle w:val="BodyText"/>
        <w:tabs>
          <w:tab w:val="left" w:pos="4440"/>
        </w:tabs>
        <w:spacing w:after="0" w:line="275" w:lineRule="exact"/>
        <w:ind w:left="119"/>
      </w:pPr>
      <w:r w:rsidRPr="00A557BE">
        <w:tab/>
        <w:t>Paul L. Carter, CGCS</w:t>
      </w:r>
    </w:p>
    <w:p w14:paraId="58F10A90" w14:textId="77F47992" w:rsidR="00A557BE" w:rsidRPr="00A557BE" w:rsidRDefault="00A557BE" w:rsidP="00A557BE">
      <w:pPr>
        <w:pStyle w:val="BodyText"/>
        <w:tabs>
          <w:tab w:val="left" w:pos="4440"/>
        </w:tabs>
        <w:spacing w:after="0" w:line="275" w:lineRule="exact"/>
        <w:ind w:left="119"/>
      </w:pPr>
      <w:r w:rsidRPr="00A557BE">
        <w:tab/>
        <w:t>Jon M. Christenson</w:t>
      </w:r>
    </w:p>
    <w:p w14:paraId="78E8C8FA" w14:textId="782C0418" w:rsidR="00A557BE" w:rsidRPr="00A557BE" w:rsidRDefault="00A557BE" w:rsidP="00A557BE">
      <w:pPr>
        <w:pStyle w:val="BodyText"/>
        <w:tabs>
          <w:tab w:val="left" w:pos="4440"/>
        </w:tabs>
        <w:spacing w:after="0" w:line="275" w:lineRule="exact"/>
        <w:ind w:left="119"/>
      </w:pPr>
      <w:r w:rsidRPr="00A557BE">
        <w:tab/>
        <w:t>Christopher A. Reverie</w:t>
      </w:r>
    </w:p>
    <w:p w14:paraId="4BA60A60" w14:textId="4D026814" w:rsidR="00A557BE" w:rsidRPr="00A557BE" w:rsidRDefault="00A557BE" w:rsidP="00A557BE">
      <w:pPr>
        <w:pStyle w:val="BodyText"/>
        <w:tabs>
          <w:tab w:val="left" w:pos="4440"/>
        </w:tabs>
        <w:spacing w:after="0" w:line="275" w:lineRule="exact"/>
        <w:ind w:left="119"/>
      </w:pPr>
      <w:r w:rsidRPr="00A557BE">
        <w:tab/>
        <w:t>Marc E. Weston, CGCS</w:t>
      </w:r>
    </w:p>
    <w:p w14:paraId="49A00942" w14:textId="77777777" w:rsidR="00050CE7" w:rsidRDefault="00050CE7" w:rsidP="00050CE7">
      <w:pPr>
        <w:pStyle w:val="BodyText"/>
        <w:rPr>
          <w:sz w:val="22"/>
        </w:rPr>
      </w:pPr>
    </w:p>
    <w:p w14:paraId="1B8FFFE5" w14:textId="05E52183" w:rsidR="00050CE7" w:rsidRDefault="00050CE7" w:rsidP="00050CE7">
      <w:pPr>
        <w:pStyle w:val="BodyText"/>
        <w:ind w:left="119" w:right="129"/>
      </w:pPr>
      <w:r>
        <w:t>By unanimous consensus of the 2020 Nominating Committee whose signed affidavits are on record at GCSAA headquarters:</w:t>
      </w:r>
    </w:p>
    <w:p w14:paraId="2E2FEE3D" w14:textId="21D0FC40" w:rsidR="00050CE7" w:rsidRPr="00F47638" w:rsidRDefault="00050CE7" w:rsidP="00050CE7">
      <w:pPr>
        <w:pStyle w:val="ListParagraph"/>
        <w:widowControl w:val="0"/>
        <w:numPr>
          <w:ilvl w:val="0"/>
          <w:numId w:val="3"/>
        </w:numPr>
        <w:tabs>
          <w:tab w:val="left" w:pos="301"/>
          <w:tab w:val="left" w:pos="4439"/>
        </w:tabs>
        <w:autoSpaceDE w:val="0"/>
        <w:autoSpaceDN w:val="0"/>
        <w:spacing w:after="0" w:line="240" w:lineRule="auto"/>
        <w:ind w:hanging="180"/>
        <w:contextualSpacing w:val="0"/>
        <w:rPr>
          <w:sz w:val="24"/>
        </w:rPr>
      </w:pPr>
      <w:r w:rsidRPr="00F47638">
        <w:rPr>
          <w:sz w:val="24"/>
        </w:rPr>
        <w:t>Darren J. Davis,</w:t>
      </w:r>
      <w:r w:rsidRPr="00F47638">
        <w:rPr>
          <w:spacing w:val="-3"/>
          <w:sz w:val="24"/>
        </w:rPr>
        <w:t xml:space="preserve"> </w:t>
      </w:r>
      <w:r w:rsidRPr="00F47638">
        <w:rPr>
          <w:sz w:val="24"/>
        </w:rPr>
        <w:t>CGCS</w:t>
      </w:r>
      <w:r w:rsidRPr="00F47638">
        <w:rPr>
          <w:sz w:val="24"/>
        </w:rPr>
        <w:tab/>
        <w:t xml:space="preserve">* </w:t>
      </w:r>
      <w:r w:rsidR="00F47638" w:rsidRPr="00F47638">
        <w:rPr>
          <w:sz w:val="24"/>
        </w:rPr>
        <w:t>Robert O. Farren, Jr.</w:t>
      </w:r>
      <w:r w:rsidRPr="00F47638">
        <w:rPr>
          <w:sz w:val="24"/>
        </w:rPr>
        <w:t>,</w:t>
      </w:r>
      <w:r w:rsidRPr="00F47638">
        <w:rPr>
          <w:spacing w:val="-3"/>
          <w:sz w:val="24"/>
        </w:rPr>
        <w:t xml:space="preserve"> </w:t>
      </w:r>
      <w:r w:rsidRPr="00F47638">
        <w:rPr>
          <w:sz w:val="24"/>
        </w:rPr>
        <w:t>CGCS</w:t>
      </w:r>
    </w:p>
    <w:p w14:paraId="7FD359EC" w14:textId="09DF4515" w:rsidR="00050CE7" w:rsidRPr="00F47638" w:rsidRDefault="00F47638" w:rsidP="00050CE7">
      <w:pPr>
        <w:pStyle w:val="ListParagraph"/>
        <w:widowControl w:val="0"/>
        <w:numPr>
          <w:ilvl w:val="0"/>
          <w:numId w:val="3"/>
        </w:numPr>
        <w:tabs>
          <w:tab w:val="left" w:pos="301"/>
          <w:tab w:val="left" w:pos="4439"/>
        </w:tabs>
        <w:autoSpaceDE w:val="0"/>
        <w:autoSpaceDN w:val="0"/>
        <w:spacing w:after="0" w:line="240" w:lineRule="auto"/>
        <w:ind w:hanging="180"/>
        <w:contextualSpacing w:val="0"/>
        <w:rPr>
          <w:sz w:val="24"/>
        </w:rPr>
      </w:pPr>
      <w:r w:rsidRPr="00F47638">
        <w:rPr>
          <w:sz w:val="24"/>
        </w:rPr>
        <w:t>Donald S. Ferreri</w:t>
      </w:r>
      <w:r w:rsidR="00050CE7" w:rsidRPr="00F47638">
        <w:rPr>
          <w:sz w:val="24"/>
        </w:rPr>
        <w:tab/>
        <w:t xml:space="preserve">* </w:t>
      </w:r>
      <w:r w:rsidRPr="00F47638">
        <w:rPr>
          <w:sz w:val="24"/>
        </w:rPr>
        <w:t>Matt Gourlay</w:t>
      </w:r>
      <w:r w:rsidR="00050CE7" w:rsidRPr="00F47638">
        <w:rPr>
          <w:sz w:val="24"/>
        </w:rPr>
        <w:t>,</w:t>
      </w:r>
      <w:r w:rsidR="00050CE7" w:rsidRPr="00F47638">
        <w:rPr>
          <w:spacing w:val="-1"/>
          <w:sz w:val="24"/>
        </w:rPr>
        <w:t xml:space="preserve"> </w:t>
      </w:r>
      <w:r w:rsidR="00050CE7" w:rsidRPr="00F47638">
        <w:rPr>
          <w:sz w:val="24"/>
        </w:rPr>
        <w:t>CGCS</w:t>
      </w:r>
      <w:r w:rsidRPr="00F47638">
        <w:rPr>
          <w:sz w:val="24"/>
        </w:rPr>
        <w:t>, MG</w:t>
      </w:r>
    </w:p>
    <w:p w14:paraId="6A2DA2AD" w14:textId="5B762483" w:rsidR="00050CE7" w:rsidRPr="00F47638" w:rsidRDefault="00F47638" w:rsidP="00050CE7">
      <w:pPr>
        <w:pStyle w:val="ListParagraph"/>
        <w:widowControl w:val="0"/>
        <w:numPr>
          <w:ilvl w:val="0"/>
          <w:numId w:val="3"/>
        </w:numPr>
        <w:tabs>
          <w:tab w:val="left" w:pos="301"/>
        </w:tabs>
        <w:autoSpaceDE w:val="0"/>
        <w:autoSpaceDN w:val="0"/>
        <w:spacing w:after="0" w:line="240" w:lineRule="auto"/>
        <w:ind w:hanging="180"/>
        <w:contextualSpacing w:val="0"/>
        <w:rPr>
          <w:sz w:val="24"/>
        </w:rPr>
      </w:pPr>
      <w:r w:rsidRPr="00F47638">
        <w:rPr>
          <w:sz w:val="24"/>
        </w:rPr>
        <w:t>Mark D. Kuhns, CGCS</w:t>
      </w:r>
    </w:p>
    <w:p w14:paraId="73C6AF12" w14:textId="77777777" w:rsidR="00050CE7" w:rsidRDefault="00050CE7" w:rsidP="00050CE7">
      <w:pPr>
        <w:pStyle w:val="BodyText"/>
        <w:rPr>
          <w:sz w:val="20"/>
        </w:rPr>
      </w:pPr>
    </w:p>
    <w:p w14:paraId="68126335" w14:textId="53D57750" w:rsidR="00050CE7" w:rsidRDefault="00050CE7" w:rsidP="00050CE7">
      <w:pPr>
        <w:pStyle w:val="BodyText"/>
        <w:ind w:left="120" w:right="288"/>
      </w:pPr>
      <w:r>
        <w:lastRenderedPageBreak/>
        <w:t>This is to certify that this is a true and complete copy of the affidavit of nominations for the election of the 2021 Officers and Directors of GCSAA as submitted by the 2020 Nominating Committee and is hereby presented to the membership per Article VII, Section 1 of the GCSAA Bylaws.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tblGrid>
      <w:tr w:rsidR="00050CE7" w14:paraId="33EB88E4" w14:textId="77777777" w:rsidTr="00050CE7">
        <w:trPr>
          <w:trHeight w:val="1233"/>
        </w:trPr>
        <w:tc>
          <w:tcPr>
            <w:tcW w:w="3325" w:type="dxa"/>
          </w:tcPr>
          <w:p w14:paraId="06C7A402" w14:textId="04021106" w:rsidR="00050CE7" w:rsidRDefault="00050CE7" w:rsidP="00050CE7">
            <w:pPr>
              <w:pStyle w:val="BodyText"/>
              <w:rPr>
                <w:sz w:val="20"/>
              </w:rPr>
            </w:pPr>
            <w:r>
              <w:rPr>
                <w:noProof/>
              </w:rPr>
              <w:drawing>
                <wp:inline distT="0" distB="0" distL="0" distR="0" wp14:anchorId="5E53D378" wp14:editId="5C62B940">
                  <wp:extent cx="1788404" cy="754380"/>
                  <wp:effectExtent l="0" t="0" r="254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harpenSoften amount="10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4637" cy="769664"/>
                          </a:xfrm>
                          <a:prstGeom prst="rect">
                            <a:avLst/>
                          </a:prstGeom>
                          <a:solidFill>
                            <a:sysClr val="window" lastClr="FFFFFF"/>
                          </a:solidFill>
                          <a:ln>
                            <a:noFill/>
                          </a:ln>
                          <a:effectLst/>
                        </pic:spPr>
                      </pic:pic>
                    </a:graphicData>
                  </a:graphic>
                </wp:inline>
              </w:drawing>
            </w:r>
          </w:p>
        </w:tc>
      </w:tr>
      <w:tr w:rsidR="00050CE7" w14:paraId="1179D837" w14:textId="77777777" w:rsidTr="00050CE7">
        <w:tc>
          <w:tcPr>
            <w:tcW w:w="3325" w:type="dxa"/>
          </w:tcPr>
          <w:p w14:paraId="2687F1C1" w14:textId="77777777" w:rsidR="00050CE7" w:rsidRPr="00050CE7" w:rsidRDefault="00050CE7" w:rsidP="00050CE7">
            <w:r w:rsidRPr="00050CE7">
              <w:t>Kevin P. Breen, CGCS</w:t>
            </w:r>
          </w:p>
          <w:p w14:paraId="485243F7" w14:textId="77777777" w:rsidR="00050CE7" w:rsidRPr="00050CE7" w:rsidRDefault="00050CE7" w:rsidP="00050CE7">
            <w:pPr>
              <w:rPr>
                <w:sz w:val="20"/>
                <w:szCs w:val="20"/>
              </w:rPr>
            </w:pPr>
            <w:r w:rsidRPr="00050CE7">
              <w:t>GCSAA Secretary/Treasurer</w:t>
            </w:r>
          </w:p>
          <w:p w14:paraId="6DEF5417" w14:textId="1A0B2ECE" w:rsidR="00050CE7" w:rsidRPr="00050CE7" w:rsidRDefault="00ED44A4" w:rsidP="00050CE7">
            <w:pPr>
              <w:rPr>
                <w:sz w:val="20"/>
              </w:rPr>
            </w:pPr>
            <w:hyperlink r:id="rId10" w:history="1">
              <w:r w:rsidR="00050CE7" w:rsidRPr="00050CE7">
                <w:rPr>
                  <w:color w:val="0000FF" w:themeColor="hyperlink"/>
                  <w:u w:val="single"/>
                </w:rPr>
                <w:t>kbreen@larinconadacc.com</w:t>
              </w:r>
            </w:hyperlink>
          </w:p>
        </w:tc>
      </w:tr>
    </w:tbl>
    <w:p w14:paraId="2474E037" w14:textId="77777777" w:rsidR="00050CE7" w:rsidRDefault="00050CE7" w:rsidP="00050CE7">
      <w:pPr>
        <w:pStyle w:val="BodyText"/>
        <w:rPr>
          <w:sz w:val="20"/>
        </w:rPr>
      </w:pPr>
    </w:p>
    <w:p w14:paraId="67D93411" w14:textId="77777777" w:rsidR="00B55D97" w:rsidRDefault="00B55D97" w:rsidP="00B55D97">
      <w:pPr>
        <w:pStyle w:val="BodyText"/>
        <w:spacing w:before="72"/>
        <w:ind w:left="120" w:right="6280"/>
      </w:pPr>
      <w:r>
        <w:t>Affidavit of Nominations Page 2</w:t>
      </w:r>
    </w:p>
    <w:p w14:paraId="32CA7067" w14:textId="325365F0" w:rsidR="00050CE7" w:rsidRDefault="00050CE7" w:rsidP="00050CE7">
      <w:pPr>
        <w:pStyle w:val="BodyText"/>
        <w:spacing w:before="2"/>
        <w:rPr>
          <w:sz w:val="27"/>
        </w:rPr>
      </w:pPr>
    </w:p>
    <w:p w14:paraId="1B46F1C4" w14:textId="77777777" w:rsidR="00050CE7" w:rsidRDefault="00050CE7" w:rsidP="00050CE7">
      <w:pPr>
        <w:pStyle w:val="BodyText"/>
        <w:spacing w:before="5"/>
        <w:rPr>
          <w:sz w:val="27"/>
        </w:rPr>
      </w:pPr>
    </w:p>
    <w:sectPr w:rsidR="00050CE7" w:rsidSect="00604256">
      <w:headerReference w:type="default" r:id="rId11"/>
      <w:footerReference w:type="default" r:id="rId12"/>
      <w:pgSz w:w="12240" w:h="15840"/>
      <w:pgMar w:top="187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5F346" w14:textId="77777777" w:rsidR="0066007B" w:rsidRDefault="0066007B">
      <w:r>
        <w:separator/>
      </w:r>
    </w:p>
  </w:endnote>
  <w:endnote w:type="continuationSeparator" w:id="0">
    <w:p w14:paraId="751ECF0D" w14:textId="77777777" w:rsidR="0066007B" w:rsidRDefault="0066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7328" w14:textId="77777777" w:rsidR="00954018" w:rsidRDefault="00992FAD">
    <w:pPr>
      <w:pStyle w:val="Footer"/>
    </w:pPr>
    <w:r>
      <w:rPr>
        <w:noProof/>
      </w:rPr>
      <w:drawing>
        <wp:inline distT="0" distB="0" distL="0" distR="0" wp14:anchorId="7D4473A5" wp14:editId="4615754E">
          <wp:extent cx="5486400" cy="114300"/>
          <wp:effectExtent l="0" t="0" r="0" b="0"/>
          <wp:docPr id="8" name="Picture 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4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75F8" w14:textId="77777777" w:rsidR="0066007B" w:rsidRDefault="0066007B">
      <w:r>
        <w:separator/>
      </w:r>
    </w:p>
  </w:footnote>
  <w:footnote w:type="continuationSeparator" w:id="0">
    <w:p w14:paraId="57C180D5" w14:textId="77777777" w:rsidR="0066007B" w:rsidRDefault="0066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C71D" w14:textId="17F78716" w:rsidR="001D5D9E" w:rsidRDefault="00B06569" w:rsidP="00B5243C">
    <w:pPr>
      <w:pStyle w:val="Header"/>
      <w:jc w:val="both"/>
    </w:pPr>
    <w:r>
      <w:rPr>
        <w:noProof/>
      </w:rPr>
      <mc:AlternateContent>
        <mc:Choice Requires="wps">
          <w:drawing>
            <wp:anchor distT="0" distB="0" distL="114300" distR="114300" simplePos="0" relativeHeight="251657216" behindDoc="0" locked="0" layoutInCell="1" allowOverlap="1" wp14:anchorId="5F57082B" wp14:editId="1D219C25">
              <wp:simplePos x="0" y="0"/>
              <wp:positionH relativeFrom="column">
                <wp:posOffset>2219325</wp:posOffset>
              </wp:positionH>
              <wp:positionV relativeFrom="paragraph">
                <wp:posOffset>130175</wp:posOffset>
              </wp:positionV>
              <wp:extent cx="3457575" cy="354965"/>
              <wp:effectExtent l="0" t="0" r="9525" b="6985"/>
              <wp:wrapNone/>
              <wp:docPr id="6" name="Text Box 6"/>
              <wp:cNvGraphicFramePr/>
              <a:graphic xmlns:a="http://schemas.openxmlformats.org/drawingml/2006/main">
                <a:graphicData uri="http://schemas.microsoft.com/office/word/2010/wordprocessingShape">
                  <wps:wsp>
                    <wps:cNvSpPr txBox="1"/>
                    <wps:spPr>
                      <a:xfrm>
                        <a:off x="0" y="0"/>
                        <a:ext cx="3457575" cy="354965"/>
                      </a:xfrm>
                      <a:prstGeom prst="rect">
                        <a:avLst/>
                      </a:prstGeom>
                      <a:solidFill>
                        <a:schemeClr val="lt1"/>
                      </a:solidFill>
                      <a:ln w="6350">
                        <a:noFill/>
                      </a:ln>
                    </wps:spPr>
                    <wps:txbx>
                      <w:txbxContent>
                        <w:p w14:paraId="6BBC5F1A" w14:textId="77777777" w:rsidR="00B06569" w:rsidRPr="006F3923" w:rsidRDefault="00B06569" w:rsidP="00B06569">
                          <w:pPr>
                            <w:rPr>
                              <w:rFonts w:ascii="Arial" w:hAnsi="Arial" w:cs="Arial"/>
                              <w:b/>
                              <w:sz w:val="16"/>
                              <w:szCs w:val="16"/>
                            </w:rPr>
                          </w:pPr>
                          <w:r w:rsidRPr="006F3923">
                            <w:rPr>
                              <w:rFonts w:ascii="Arial" w:hAnsi="Arial" w:cs="Arial"/>
                              <w:b/>
                              <w:sz w:val="16"/>
                              <w:szCs w:val="16"/>
                            </w:rPr>
                            <w:t>Golf Course Superintendents Association of America</w:t>
                          </w:r>
                        </w:p>
                        <w:p w14:paraId="34996ABF" w14:textId="77777777" w:rsidR="00B06569" w:rsidRPr="006F3923" w:rsidRDefault="00B06569" w:rsidP="00B06569">
                          <w:pPr>
                            <w:rPr>
                              <w:rFonts w:ascii="Arial" w:hAnsi="Arial" w:cs="Arial"/>
                              <w:color w:val="4A442A" w:themeColor="background2" w:themeShade="40"/>
                              <w:sz w:val="16"/>
                              <w:szCs w:val="16"/>
                            </w:rPr>
                          </w:pPr>
                          <w:r w:rsidRPr="006F3923">
                            <w:rPr>
                              <w:rFonts w:ascii="Arial" w:hAnsi="Arial" w:cs="Arial"/>
                              <w:color w:val="4A442A" w:themeColor="background2" w:themeShade="40"/>
                              <w:sz w:val="16"/>
                              <w:szCs w:val="16"/>
                            </w:rPr>
                            <w:t xml:space="preserve">1421 Research Park Drive </w:t>
                          </w:r>
                          <w:r w:rsidRPr="006F3923">
                            <w:rPr>
                              <w:rFonts w:ascii="Arial" w:hAnsi="Arial" w:cs="Arial"/>
                              <w:sz w:val="16"/>
                              <w:szCs w:val="16"/>
                            </w:rPr>
                            <w:t>•</w:t>
                          </w:r>
                          <w:r w:rsidRPr="006F3923">
                            <w:rPr>
                              <w:rFonts w:ascii="Arial" w:hAnsi="Arial" w:cs="Arial"/>
                              <w:color w:val="4A442A" w:themeColor="background2" w:themeShade="40"/>
                              <w:sz w:val="16"/>
                              <w:szCs w:val="16"/>
                            </w:rPr>
                            <w:t xml:space="preserve"> Lawrence, KS 66049-3859 </w:t>
                          </w:r>
                          <w:r w:rsidRPr="006F3923">
                            <w:rPr>
                              <w:rFonts w:ascii="Arial" w:hAnsi="Arial" w:cs="Arial"/>
                              <w:sz w:val="16"/>
                              <w:szCs w:val="16"/>
                            </w:rPr>
                            <w:t xml:space="preserve">• </w:t>
                          </w:r>
                          <w:r w:rsidRPr="006F3923">
                            <w:rPr>
                              <w:rFonts w:ascii="Arial" w:hAnsi="Arial" w:cs="Arial"/>
                              <w:color w:val="4A442A" w:themeColor="background2" w:themeShade="40"/>
                              <w:sz w:val="16"/>
                              <w:szCs w:val="16"/>
                            </w:rPr>
                            <w:t>800.472.7878</w:t>
                          </w:r>
                        </w:p>
                        <w:p w14:paraId="7CA0F66D" w14:textId="77777777" w:rsidR="00B06569" w:rsidRDefault="00B06569" w:rsidP="00B06569"/>
                        <w:p w14:paraId="461ABA05" w14:textId="77777777" w:rsidR="00B06569" w:rsidRDefault="00B06569" w:rsidP="00B06569"/>
                        <w:p w14:paraId="0A5F2690" w14:textId="77777777" w:rsidR="00B06569" w:rsidRDefault="00B06569" w:rsidP="00B06569"/>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F57082B" id="_x0000_t202" coordsize="21600,21600" o:spt="202" path="m,l,21600r21600,l21600,xe">
              <v:stroke joinstyle="miter"/>
              <v:path gradientshapeok="t" o:connecttype="rect"/>
            </v:shapetype>
            <v:shape id="Text Box 6" o:spid="_x0000_s1026" type="#_x0000_t202" style="position:absolute;left:0;text-align:left;margin-left:174.75pt;margin-top:10.25pt;width:272.25pt;height:2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" fillcolor="white [3201]" stroked="f" strokeweight=".5pt">
              <v:textbox inset="0,,0">
                <w:txbxContent>
                  <w:p w14:paraId="6BBC5F1A" w14:textId="77777777" w:rsidR="00B06569" w:rsidRPr="006F3923" w:rsidRDefault="00B06569" w:rsidP="00B06569">
                    <w:pPr>
                      <w:rPr>
                        <w:rFonts w:ascii="Arial" w:hAnsi="Arial" w:cs="Arial"/>
                        <w:b/>
                        <w:sz w:val="16"/>
                        <w:szCs w:val="16"/>
                      </w:rPr>
                    </w:pPr>
                    <w:r w:rsidRPr="006F3923">
                      <w:rPr>
                        <w:rFonts w:ascii="Arial" w:hAnsi="Arial" w:cs="Arial"/>
                        <w:b/>
                        <w:sz w:val="16"/>
                        <w:szCs w:val="16"/>
                      </w:rPr>
                      <w:t>Golf Course Superintendents Association of America</w:t>
                    </w:r>
                  </w:p>
                  <w:p w14:paraId="34996ABF" w14:textId="77777777" w:rsidR="00B06569" w:rsidRPr="006F3923" w:rsidRDefault="00B06569" w:rsidP="00B06569">
                    <w:pPr>
                      <w:rPr>
                        <w:rFonts w:ascii="Arial" w:hAnsi="Arial" w:cs="Arial"/>
                        <w:color w:val="4A442A" w:themeColor="background2" w:themeShade="40"/>
                        <w:sz w:val="16"/>
                        <w:szCs w:val="16"/>
                      </w:rPr>
                    </w:pPr>
                    <w:r w:rsidRPr="006F3923">
                      <w:rPr>
                        <w:rFonts w:ascii="Arial" w:hAnsi="Arial" w:cs="Arial"/>
                        <w:color w:val="4A442A" w:themeColor="background2" w:themeShade="40"/>
                        <w:sz w:val="16"/>
                        <w:szCs w:val="16"/>
                      </w:rPr>
                      <w:t xml:space="preserve">1421 Research Park Drive </w:t>
                    </w:r>
                    <w:r w:rsidRPr="006F3923">
                      <w:rPr>
                        <w:rFonts w:ascii="Arial" w:hAnsi="Arial" w:cs="Arial"/>
                        <w:sz w:val="16"/>
                        <w:szCs w:val="16"/>
                      </w:rPr>
                      <w:t>•</w:t>
                    </w:r>
                    <w:r w:rsidRPr="006F3923">
                      <w:rPr>
                        <w:rFonts w:ascii="Arial" w:hAnsi="Arial" w:cs="Arial"/>
                        <w:color w:val="4A442A" w:themeColor="background2" w:themeShade="40"/>
                        <w:sz w:val="16"/>
                        <w:szCs w:val="16"/>
                      </w:rPr>
                      <w:t xml:space="preserve"> Lawrence, KS 66049-3859 </w:t>
                    </w:r>
                    <w:r w:rsidRPr="006F3923">
                      <w:rPr>
                        <w:rFonts w:ascii="Arial" w:hAnsi="Arial" w:cs="Arial"/>
                        <w:sz w:val="16"/>
                        <w:szCs w:val="16"/>
                      </w:rPr>
                      <w:t xml:space="preserve">• </w:t>
                    </w:r>
                    <w:r w:rsidRPr="006F3923">
                      <w:rPr>
                        <w:rFonts w:ascii="Arial" w:hAnsi="Arial" w:cs="Arial"/>
                        <w:color w:val="4A442A" w:themeColor="background2" w:themeShade="40"/>
                        <w:sz w:val="16"/>
                        <w:szCs w:val="16"/>
                      </w:rPr>
                      <w:t>800.472.7878</w:t>
                    </w:r>
                  </w:p>
                  <w:p w14:paraId="7CA0F66D" w14:textId="77777777" w:rsidR="00B06569" w:rsidRDefault="00B06569" w:rsidP="00B06569"/>
                  <w:p w14:paraId="461ABA05" w14:textId="77777777" w:rsidR="00B06569" w:rsidRDefault="00B06569" w:rsidP="00B06569"/>
                  <w:p w14:paraId="0A5F2690" w14:textId="77777777" w:rsidR="00B06569" w:rsidRDefault="00B06569" w:rsidP="00B06569"/>
                </w:txbxContent>
              </v:textbox>
            </v:shape>
          </w:pict>
        </mc:Fallback>
      </mc:AlternateContent>
    </w:r>
    <w:r w:rsidR="001D5D9E">
      <w:rPr>
        <w:noProof/>
      </w:rPr>
      <w:drawing>
        <wp:inline distT="0" distB="0" distL="0" distR="0" wp14:anchorId="001ADA44" wp14:editId="26C51876">
          <wp:extent cx="18351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457200"/>
                  </a:xfrm>
                  <a:prstGeom prst="rect">
                    <a:avLst/>
                  </a:prstGeom>
                  <a:noFill/>
                </pic:spPr>
              </pic:pic>
            </a:graphicData>
          </a:graphic>
        </wp:inline>
      </w:drawing>
    </w:r>
    <w:r w:rsidR="001D5D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81FBA"/>
    <w:multiLevelType w:val="hybridMultilevel"/>
    <w:tmpl w:val="B82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171BE5"/>
    <w:multiLevelType w:val="hybridMultilevel"/>
    <w:tmpl w:val="8CCAAF5E"/>
    <w:lvl w:ilvl="0" w:tplc="1C2E6EC4">
      <w:numFmt w:val="bullet"/>
      <w:lvlText w:val="*"/>
      <w:lvlJc w:val="left"/>
      <w:pPr>
        <w:ind w:left="300" w:hanging="181"/>
      </w:pPr>
      <w:rPr>
        <w:rFonts w:ascii="Times New Roman" w:eastAsia="Times New Roman" w:hAnsi="Times New Roman" w:cs="Times New Roman" w:hint="default"/>
        <w:spacing w:val="-1"/>
        <w:w w:val="100"/>
        <w:sz w:val="24"/>
        <w:szCs w:val="24"/>
      </w:rPr>
    </w:lvl>
    <w:lvl w:ilvl="1" w:tplc="EF262486">
      <w:numFmt w:val="bullet"/>
      <w:lvlText w:val="•"/>
      <w:lvlJc w:val="left"/>
      <w:pPr>
        <w:ind w:left="1156" w:hanging="181"/>
      </w:pPr>
      <w:rPr>
        <w:rFonts w:hint="default"/>
      </w:rPr>
    </w:lvl>
    <w:lvl w:ilvl="2" w:tplc="7CD68A06">
      <w:numFmt w:val="bullet"/>
      <w:lvlText w:val="•"/>
      <w:lvlJc w:val="left"/>
      <w:pPr>
        <w:ind w:left="2012" w:hanging="181"/>
      </w:pPr>
      <w:rPr>
        <w:rFonts w:hint="default"/>
      </w:rPr>
    </w:lvl>
    <w:lvl w:ilvl="3" w:tplc="B096E4C8">
      <w:numFmt w:val="bullet"/>
      <w:lvlText w:val="•"/>
      <w:lvlJc w:val="left"/>
      <w:pPr>
        <w:ind w:left="2868" w:hanging="181"/>
      </w:pPr>
      <w:rPr>
        <w:rFonts w:hint="default"/>
      </w:rPr>
    </w:lvl>
    <w:lvl w:ilvl="4" w:tplc="8C2E62EE">
      <w:numFmt w:val="bullet"/>
      <w:lvlText w:val="•"/>
      <w:lvlJc w:val="left"/>
      <w:pPr>
        <w:ind w:left="3724" w:hanging="181"/>
      </w:pPr>
      <w:rPr>
        <w:rFonts w:hint="default"/>
      </w:rPr>
    </w:lvl>
    <w:lvl w:ilvl="5" w:tplc="9B0A44A4">
      <w:numFmt w:val="bullet"/>
      <w:lvlText w:val="•"/>
      <w:lvlJc w:val="left"/>
      <w:pPr>
        <w:ind w:left="4580" w:hanging="181"/>
      </w:pPr>
      <w:rPr>
        <w:rFonts w:hint="default"/>
      </w:rPr>
    </w:lvl>
    <w:lvl w:ilvl="6" w:tplc="BDF03826">
      <w:numFmt w:val="bullet"/>
      <w:lvlText w:val="•"/>
      <w:lvlJc w:val="left"/>
      <w:pPr>
        <w:ind w:left="5436" w:hanging="181"/>
      </w:pPr>
      <w:rPr>
        <w:rFonts w:hint="default"/>
      </w:rPr>
    </w:lvl>
    <w:lvl w:ilvl="7" w:tplc="6458DE92">
      <w:numFmt w:val="bullet"/>
      <w:lvlText w:val="•"/>
      <w:lvlJc w:val="left"/>
      <w:pPr>
        <w:ind w:left="6292" w:hanging="181"/>
      </w:pPr>
      <w:rPr>
        <w:rFonts w:hint="default"/>
      </w:rPr>
    </w:lvl>
    <w:lvl w:ilvl="8" w:tplc="003C5A84">
      <w:numFmt w:val="bullet"/>
      <w:lvlText w:val="•"/>
      <w:lvlJc w:val="left"/>
      <w:pPr>
        <w:ind w:left="7148" w:hanging="181"/>
      </w:pPr>
      <w:rPr>
        <w:rFonts w:hint="default"/>
      </w:rPr>
    </w:lvl>
  </w:abstractNum>
  <w:abstractNum w:abstractNumId="2" w15:restartNumberingAfterBreak="0">
    <w:nsid w:val="582309DA"/>
    <w:multiLevelType w:val="hybridMultilevel"/>
    <w:tmpl w:val="51E892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AD"/>
    <w:rsid w:val="00000676"/>
    <w:rsid w:val="00000D25"/>
    <w:rsid w:val="00001CAB"/>
    <w:rsid w:val="000049C5"/>
    <w:rsid w:val="00007668"/>
    <w:rsid w:val="00007E4F"/>
    <w:rsid w:val="00010417"/>
    <w:rsid w:val="00033207"/>
    <w:rsid w:val="0003782B"/>
    <w:rsid w:val="000447E1"/>
    <w:rsid w:val="00045D91"/>
    <w:rsid w:val="00050CE7"/>
    <w:rsid w:val="00065A5E"/>
    <w:rsid w:val="00066FEF"/>
    <w:rsid w:val="0007229F"/>
    <w:rsid w:val="00076565"/>
    <w:rsid w:val="00077942"/>
    <w:rsid w:val="0008182D"/>
    <w:rsid w:val="000825B1"/>
    <w:rsid w:val="00091C58"/>
    <w:rsid w:val="00091C72"/>
    <w:rsid w:val="00092F37"/>
    <w:rsid w:val="000932E7"/>
    <w:rsid w:val="000960DB"/>
    <w:rsid w:val="00097E8E"/>
    <w:rsid w:val="000A3706"/>
    <w:rsid w:val="000A40DE"/>
    <w:rsid w:val="000A5D34"/>
    <w:rsid w:val="000B2449"/>
    <w:rsid w:val="000B4FD5"/>
    <w:rsid w:val="000B76BD"/>
    <w:rsid w:val="000C1D5A"/>
    <w:rsid w:val="000C3733"/>
    <w:rsid w:val="000C3BE9"/>
    <w:rsid w:val="000C4974"/>
    <w:rsid w:val="000C63D9"/>
    <w:rsid w:val="000D0B33"/>
    <w:rsid w:val="000D5A47"/>
    <w:rsid w:val="000D5FCD"/>
    <w:rsid w:val="000F1C9A"/>
    <w:rsid w:val="001072D3"/>
    <w:rsid w:val="00111359"/>
    <w:rsid w:val="00117FC5"/>
    <w:rsid w:val="00123280"/>
    <w:rsid w:val="00126DF6"/>
    <w:rsid w:val="001301B7"/>
    <w:rsid w:val="00133289"/>
    <w:rsid w:val="00134D9E"/>
    <w:rsid w:val="001541B2"/>
    <w:rsid w:val="00155D40"/>
    <w:rsid w:val="001620E8"/>
    <w:rsid w:val="0016328F"/>
    <w:rsid w:val="001638D3"/>
    <w:rsid w:val="00166BEB"/>
    <w:rsid w:val="001709F0"/>
    <w:rsid w:val="00174B98"/>
    <w:rsid w:val="00174D21"/>
    <w:rsid w:val="00177B49"/>
    <w:rsid w:val="001815F4"/>
    <w:rsid w:val="00181F51"/>
    <w:rsid w:val="00184E4D"/>
    <w:rsid w:val="00186693"/>
    <w:rsid w:val="00191380"/>
    <w:rsid w:val="00194540"/>
    <w:rsid w:val="00194C84"/>
    <w:rsid w:val="00195A8A"/>
    <w:rsid w:val="00195F17"/>
    <w:rsid w:val="0019742D"/>
    <w:rsid w:val="001A2EF0"/>
    <w:rsid w:val="001A5E39"/>
    <w:rsid w:val="001A5ED0"/>
    <w:rsid w:val="001A60B3"/>
    <w:rsid w:val="001A78BB"/>
    <w:rsid w:val="001C3A40"/>
    <w:rsid w:val="001C45EA"/>
    <w:rsid w:val="001C6895"/>
    <w:rsid w:val="001D063D"/>
    <w:rsid w:val="001D0CED"/>
    <w:rsid w:val="001D411E"/>
    <w:rsid w:val="001D4ED7"/>
    <w:rsid w:val="001D5D6D"/>
    <w:rsid w:val="001D5D9E"/>
    <w:rsid w:val="001E1128"/>
    <w:rsid w:val="001E272E"/>
    <w:rsid w:val="001E3515"/>
    <w:rsid w:val="001F0CB9"/>
    <w:rsid w:val="001F18CC"/>
    <w:rsid w:val="001F3CE0"/>
    <w:rsid w:val="001F6D19"/>
    <w:rsid w:val="0020286A"/>
    <w:rsid w:val="00203C58"/>
    <w:rsid w:val="00206E9E"/>
    <w:rsid w:val="00214E44"/>
    <w:rsid w:val="002161BB"/>
    <w:rsid w:val="00217CB8"/>
    <w:rsid w:val="0022233B"/>
    <w:rsid w:val="00224AA0"/>
    <w:rsid w:val="002265FC"/>
    <w:rsid w:val="00237A9C"/>
    <w:rsid w:val="00243A19"/>
    <w:rsid w:val="00243FFB"/>
    <w:rsid w:val="00244ADA"/>
    <w:rsid w:val="00245700"/>
    <w:rsid w:val="00255D96"/>
    <w:rsid w:val="00255E3E"/>
    <w:rsid w:val="002570BC"/>
    <w:rsid w:val="00270D0A"/>
    <w:rsid w:val="00272AC0"/>
    <w:rsid w:val="002742CB"/>
    <w:rsid w:val="00276D95"/>
    <w:rsid w:val="00277C4E"/>
    <w:rsid w:val="00283ED5"/>
    <w:rsid w:val="00286FED"/>
    <w:rsid w:val="00291CC5"/>
    <w:rsid w:val="0029406D"/>
    <w:rsid w:val="00297234"/>
    <w:rsid w:val="002A1F68"/>
    <w:rsid w:val="002A7180"/>
    <w:rsid w:val="002A750F"/>
    <w:rsid w:val="002A7668"/>
    <w:rsid w:val="002B19DC"/>
    <w:rsid w:val="002B7F94"/>
    <w:rsid w:val="002E6221"/>
    <w:rsid w:val="002F02B8"/>
    <w:rsid w:val="002F1E4C"/>
    <w:rsid w:val="002F3075"/>
    <w:rsid w:val="00300089"/>
    <w:rsid w:val="003054C2"/>
    <w:rsid w:val="00312986"/>
    <w:rsid w:val="00313BFF"/>
    <w:rsid w:val="00315A60"/>
    <w:rsid w:val="00322767"/>
    <w:rsid w:val="00323B22"/>
    <w:rsid w:val="0033065F"/>
    <w:rsid w:val="00331042"/>
    <w:rsid w:val="0034116D"/>
    <w:rsid w:val="003450C1"/>
    <w:rsid w:val="00356D0E"/>
    <w:rsid w:val="00356EC2"/>
    <w:rsid w:val="003611B4"/>
    <w:rsid w:val="0036192C"/>
    <w:rsid w:val="00362210"/>
    <w:rsid w:val="003631E0"/>
    <w:rsid w:val="00363898"/>
    <w:rsid w:val="00366E3B"/>
    <w:rsid w:val="00367591"/>
    <w:rsid w:val="00375577"/>
    <w:rsid w:val="003778C3"/>
    <w:rsid w:val="00382267"/>
    <w:rsid w:val="003856A1"/>
    <w:rsid w:val="00385743"/>
    <w:rsid w:val="003867D9"/>
    <w:rsid w:val="00387BCE"/>
    <w:rsid w:val="00390A11"/>
    <w:rsid w:val="00391900"/>
    <w:rsid w:val="00395B9A"/>
    <w:rsid w:val="00397BF1"/>
    <w:rsid w:val="003A23FA"/>
    <w:rsid w:val="003A38CD"/>
    <w:rsid w:val="003A6A04"/>
    <w:rsid w:val="003B2F4A"/>
    <w:rsid w:val="003C2153"/>
    <w:rsid w:val="003C5423"/>
    <w:rsid w:val="003C64D6"/>
    <w:rsid w:val="003D04A5"/>
    <w:rsid w:val="003D2D75"/>
    <w:rsid w:val="003D35F2"/>
    <w:rsid w:val="003D74B3"/>
    <w:rsid w:val="003E35B9"/>
    <w:rsid w:val="00403C22"/>
    <w:rsid w:val="00416337"/>
    <w:rsid w:val="00417E8B"/>
    <w:rsid w:val="00425845"/>
    <w:rsid w:val="00427BA4"/>
    <w:rsid w:val="00427E70"/>
    <w:rsid w:val="00430F80"/>
    <w:rsid w:val="004312E5"/>
    <w:rsid w:val="00440281"/>
    <w:rsid w:val="00440C70"/>
    <w:rsid w:val="00443715"/>
    <w:rsid w:val="0045458D"/>
    <w:rsid w:val="00456AD9"/>
    <w:rsid w:val="00462E34"/>
    <w:rsid w:val="00462F0B"/>
    <w:rsid w:val="00463E84"/>
    <w:rsid w:val="004645C9"/>
    <w:rsid w:val="004651A1"/>
    <w:rsid w:val="00476CF1"/>
    <w:rsid w:val="004919E3"/>
    <w:rsid w:val="00491DB3"/>
    <w:rsid w:val="00496582"/>
    <w:rsid w:val="004A2D30"/>
    <w:rsid w:val="004B3769"/>
    <w:rsid w:val="004B4AAC"/>
    <w:rsid w:val="004C5355"/>
    <w:rsid w:val="004D1615"/>
    <w:rsid w:val="004D42D6"/>
    <w:rsid w:val="004D59D8"/>
    <w:rsid w:val="004D67AE"/>
    <w:rsid w:val="004E0BC0"/>
    <w:rsid w:val="004E0F24"/>
    <w:rsid w:val="004E1A31"/>
    <w:rsid w:val="004E295E"/>
    <w:rsid w:val="004E2AB5"/>
    <w:rsid w:val="004E44A6"/>
    <w:rsid w:val="004E4666"/>
    <w:rsid w:val="004E6B2A"/>
    <w:rsid w:val="004E7118"/>
    <w:rsid w:val="004F0D9B"/>
    <w:rsid w:val="004F3E70"/>
    <w:rsid w:val="00501CE0"/>
    <w:rsid w:val="0050677E"/>
    <w:rsid w:val="00516453"/>
    <w:rsid w:val="005177CF"/>
    <w:rsid w:val="00521529"/>
    <w:rsid w:val="0052176C"/>
    <w:rsid w:val="00526255"/>
    <w:rsid w:val="005317CE"/>
    <w:rsid w:val="005326FF"/>
    <w:rsid w:val="00541F68"/>
    <w:rsid w:val="005432ED"/>
    <w:rsid w:val="005445A7"/>
    <w:rsid w:val="00544FBC"/>
    <w:rsid w:val="00545970"/>
    <w:rsid w:val="0055033C"/>
    <w:rsid w:val="005526F1"/>
    <w:rsid w:val="00554196"/>
    <w:rsid w:val="00564EF9"/>
    <w:rsid w:val="005669BA"/>
    <w:rsid w:val="005718D5"/>
    <w:rsid w:val="00575078"/>
    <w:rsid w:val="00583D86"/>
    <w:rsid w:val="005856AD"/>
    <w:rsid w:val="005872F7"/>
    <w:rsid w:val="00590081"/>
    <w:rsid w:val="00590E5C"/>
    <w:rsid w:val="0059277D"/>
    <w:rsid w:val="005950C4"/>
    <w:rsid w:val="005977EC"/>
    <w:rsid w:val="005979F5"/>
    <w:rsid w:val="005B04BF"/>
    <w:rsid w:val="005B7A3A"/>
    <w:rsid w:val="005C1885"/>
    <w:rsid w:val="005C1ACB"/>
    <w:rsid w:val="005C20B9"/>
    <w:rsid w:val="005C38C1"/>
    <w:rsid w:val="005D3120"/>
    <w:rsid w:val="005D4A59"/>
    <w:rsid w:val="005E2497"/>
    <w:rsid w:val="005E6121"/>
    <w:rsid w:val="005F0326"/>
    <w:rsid w:val="005F5F28"/>
    <w:rsid w:val="006036D6"/>
    <w:rsid w:val="00604256"/>
    <w:rsid w:val="00610634"/>
    <w:rsid w:val="00610B0A"/>
    <w:rsid w:val="00613F98"/>
    <w:rsid w:val="006206D1"/>
    <w:rsid w:val="00620CF7"/>
    <w:rsid w:val="00622875"/>
    <w:rsid w:val="0062393B"/>
    <w:rsid w:val="00623C87"/>
    <w:rsid w:val="00623CC2"/>
    <w:rsid w:val="00626190"/>
    <w:rsid w:val="006422C2"/>
    <w:rsid w:val="006425F4"/>
    <w:rsid w:val="006451EB"/>
    <w:rsid w:val="006512F8"/>
    <w:rsid w:val="0066007B"/>
    <w:rsid w:val="00662073"/>
    <w:rsid w:val="0067188D"/>
    <w:rsid w:val="0067490E"/>
    <w:rsid w:val="00677D13"/>
    <w:rsid w:val="00680F91"/>
    <w:rsid w:val="00681258"/>
    <w:rsid w:val="00697DFA"/>
    <w:rsid w:val="006A1C3B"/>
    <w:rsid w:val="006A2E30"/>
    <w:rsid w:val="006A5443"/>
    <w:rsid w:val="006A5574"/>
    <w:rsid w:val="006B4123"/>
    <w:rsid w:val="006B78DF"/>
    <w:rsid w:val="006D27A1"/>
    <w:rsid w:val="006D3313"/>
    <w:rsid w:val="006D4365"/>
    <w:rsid w:val="006D5EA4"/>
    <w:rsid w:val="006D6323"/>
    <w:rsid w:val="006E7514"/>
    <w:rsid w:val="006F1159"/>
    <w:rsid w:val="006F35FF"/>
    <w:rsid w:val="006F37CF"/>
    <w:rsid w:val="006F3923"/>
    <w:rsid w:val="006F3A3A"/>
    <w:rsid w:val="006F463D"/>
    <w:rsid w:val="006F69A8"/>
    <w:rsid w:val="0070024A"/>
    <w:rsid w:val="007002BD"/>
    <w:rsid w:val="0070144D"/>
    <w:rsid w:val="00702A2C"/>
    <w:rsid w:val="00703EA5"/>
    <w:rsid w:val="0070594F"/>
    <w:rsid w:val="00706F6F"/>
    <w:rsid w:val="00710D71"/>
    <w:rsid w:val="00712588"/>
    <w:rsid w:val="0071566E"/>
    <w:rsid w:val="00715B4E"/>
    <w:rsid w:val="00721367"/>
    <w:rsid w:val="00724D28"/>
    <w:rsid w:val="0072544E"/>
    <w:rsid w:val="00725835"/>
    <w:rsid w:val="00725B43"/>
    <w:rsid w:val="0072790F"/>
    <w:rsid w:val="00730F13"/>
    <w:rsid w:val="007316C8"/>
    <w:rsid w:val="0073299C"/>
    <w:rsid w:val="007346F3"/>
    <w:rsid w:val="00735C1D"/>
    <w:rsid w:val="00740C7E"/>
    <w:rsid w:val="007429C4"/>
    <w:rsid w:val="0074323E"/>
    <w:rsid w:val="00754541"/>
    <w:rsid w:val="0075491E"/>
    <w:rsid w:val="007555B7"/>
    <w:rsid w:val="00755909"/>
    <w:rsid w:val="007572DE"/>
    <w:rsid w:val="00764282"/>
    <w:rsid w:val="00780FDB"/>
    <w:rsid w:val="007857DA"/>
    <w:rsid w:val="0079438E"/>
    <w:rsid w:val="007957D8"/>
    <w:rsid w:val="0079719F"/>
    <w:rsid w:val="007A0534"/>
    <w:rsid w:val="007A1C0D"/>
    <w:rsid w:val="007A3F3F"/>
    <w:rsid w:val="007B4205"/>
    <w:rsid w:val="007B7DE8"/>
    <w:rsid w:val="007C4B2A"/>
    <w:rsid w:val="007C55F4"/>
    <w:rsid w:val="007D745E"/>
    <w:rsid w:val="007E030D"/>
    <w:rsid w:val="007E505C"/>
    <w:rsid w:val="007F06E5"/>
    <w:rsid w:val="007F3E76"/>
    <w:rsid w:val="007F47BE"/>
    <w:rsid w:val="008002E0"/>
    <w:rsid w:val="00801B0C"/>
    <w:rsid w:val="008117C9"/>
    <w:rsid w:val="008145C9"/>
    <w:rsid w:val="008165BA"/>
    <w:rsid w:val="00816B2F"/>
    <w:rsid w:val="00823D72"/>
    <w:rsid w:val="00823EBB"/>
    <w:rsid w:val="00824C72"/>
    <w:rsid w:val="00832708"/>
    <w:rsid w:val="00840D96"/>
    <w:rsid w:val="008476C0"/>
    <w:rsid w:val="00847830"/>
    <w:rsid w:val="00847B43"/>
    <w:rsid w:val="00850A81"/>
    <w:rsid w:val="00864424"/>
    <w:rsid w:val="008652D6"/>
    <w:rsid w:val="0086613E"/>
    <w:rsid w:val="00867645"/>
    <w:rsid w:val="0087302D"/>
    <w:rsid w:val="00877441"/>
    <w:rsid w:val="00887402"/>
    <w:rsid w:val="008936BC"/>
    <w:rsid w:val="00893D17"/>
    <w:rsid w:val="00895858"/>
    <w:rsid w:val="00897EF7"/>
    <w:rsid w:val="008A64DE"/>
    <w:rsid w:val="008B4E66"/>
    <w:rsid w:val="008B5009"/>
    <w:rsid w:val="008C76CD"/>
    <w:rsid w:val="008D0C4F"/>
    <w:rsid w:val="008D5277"/>
    <w:rsid w:val="008D57D7"/>
    <w:rsid w:val="008D5EB5"/>
    <w:rsid w:val="008E1E77"/>
    <w:rsid w:val="008E27A8"/>
    <w:rsid w:val="008E43BC"/>
    <w:rsid w:val="008E4F1C"/>
    <w:rsid w:val="008F097F"/>
    <w:rsid w:val="008F4FD7"/>
    <w:rsid w:val="008F64C3"/>
    <w:rsid w:val="00900940"/>
    <w:rsid w:val="00902D82"/>
    <w:rsid w:val="009036FF"/>
    <w:rsid w:val="00906070"/>
    <w:rsid w:val="00906C13"/>
    <w:rsid w:val="00914F36"/>
    <w:rsid w:val="0092059C"/>
    <w:rsid w:val="00921B7B"/>
    <w:rsid w:val="00924119"/>
    <w:rsid w:val="009275D5"/>
    <w:rsid w:val="00941E50"/>
    <w:rsid w:val="00942F64"/>
    <w:rsid w:val="00943276"/>
    <w:rsid w:val="0094761B"/>
    <w:rsid w:val="00951952"/>
    <w:rsid w:val="00954018"/>
    <w:rsid w:val="00957E5C"/>
    <w:rsid w:val="009705B2"/>
    <w:rsid w:val="009761B0"/>
    <w:rsid w:val="00976CE1"/>
    <w:rsid w:val="0098612C"/>
    <w:rsid w:val="00986546"/>
    <w:rsid w:val="00987D75"/>
    <w:rsid w:val="00990F94"/>
    <w:rsid w:val="00992FAD"/>
    <w:rsid w:val="009970AA"/>
    <w:rsid w:val="00997E98"/>
    <w:rsid w:val="009A0129"/>
    <w:rsid w:val="009A0DA5"/>
    <w:rsid w:val="009B4C58"/>
    <w:rsid w:val="009B555D"/>
    <w:rsid w:val="009B6177"/>
    <w:rsid w:val="009C0E1F"/>
    <w:rsid w:val="009C2801"/>
    <w:rsid w:val="009C2ADF"/>
    <w:rsid w:val="009C56DC"/>
    <w:rsid w:val="009D4C55"/>
    <w:rsid w:val="009D5B15"/>
    <w:rsid w:val="009E0D0C"/>
    <w:rsid w:val="009E75B9"/>
    <w:rsid w:val="009F2550"/>
    <w:rsid w:val="009F2689"/>
    <w:rsid w:val="009F2A3E"/>
    <w:rsid w:val="009F7A44"/>
    <w:rsid w:val="00A008BD"/>
    <w:rsid w:val="00A00A4B"/>
    <w:rsid w:val="00A06734"/>
    <w:rsid w:val="00A06782"/>
    <w:rsid w:val="00A14901"/>
    <w:rsid w:val="00A1684C"/>
    <w:rsid w:val="00A212DE"/>
    <w:rsid w:val="00A226FD"/>
    <w:rsid w:val="00A2662E"/>
    <w:rsid w:val="00A37835"/>
    <w:rsid w:val="00A379DE"/>
    <w:rsid w:val="00A413C9"/>
    <w:rsid w:val="00A43C57"/>
    <w:rsid w:val="00A47976"/>
    <w:rsid w:val="00A47F57"/>
    <w:rsid w:val="00A50D5A"/>
    <w:rsid w:val="00A530EB"/>
    <w:rsid w:val="00A557BE"/>
    <w:rsid w:val="00A60918"/>
    <w:rsid w:val="00A612F6"/>
    <w:rsid w:val="00A62F76"/>
    <w:rsid w:val="00A65EBE"/>
    <w:rsid w:val="00A672A3"/>
    <w:rsid w:val="00A67FA0"/>
    <w:rsid w:val="00A70739"/>
    <w:rsid w:val="00A71C97"/>
    <w:rsid w:val="00A72725"/>
    <w:rsid w:val="00A74D09"/>
    <w:rsid w:val="00A832A6"/>
    <w:rsid w:val="00A85A0A"/>
    <w:rsid w:val="00A8714B"/>
    <w:rsid w:val="00AA0C78"/>
    <w:rsid w:val="00AA179B"/>
    <w:rsid w:val="00AA33AA"/>
    <w:rsid w:val="00AA4175"/>
    <w:rsid w:val="00AA4355"/>
    <w:rsid w:val="00AB5B62"/>
    <w:rsid w:val="00AC0BED"/>
    <w:rsid w:val="00AC1CF7"/>
    <w:rsid w:val="00AC31D7"/>
    <w:rsid w:val="00AC4C10"/>
    <w:rsid w:val="00AC5517"/>
    <w:rsid w:val="00AC724A"/>
    <w:rsid w:val="00AD256E"/>
    <w:rsid w:val="00AD5A08"/>
    <w:rsid w:val="00AD5B0A"/>
    <w:rsid w:val="00AE0239"/>
    <w:rsid w:val="00AE34DB"/>
    <w:rsid w:val="00AF0B1B"/>
    <w:rsid w:val="00AF23B4"/>
    <w:rsid w:val="00B011E7"/>
    <w:rsid w:val="00B063D7"/>
    <w:rsid w:val="00B06569"/>
    <w:rsid w:val="00B10029"/>
    <w:rsid w:val="00B118CA"/>
    <w:rsid w:val="00B2129C"/>
    <w:rsid w:val="00B22B8F"/>
    <w:rsid w:val="00B31E16"/>
    <w:rsid w:val="00B41AE3"/>
    <w:rsid w:val="00B44079"/>
    <w:rsid w:val="00B5243C"/>
    <w:rsid w:val="00B548CD"/>
    <w:rsid w:val="00B548D8"/>
    <w:rsid w:val="00B55D97"/>
    <w:rsid w:val="00B6411C"/>
    <w:rsid w:val="00B7158B"/>
    <w:rsid w:val="00B71BDC"/>
    <w:rsid w:val="00B72579"/>
    <w:rsid w:val="00B74135"/>
    <w:rsid w:val="00B75EAB"/>
    <w:rsid w:val="00B77096"/>
    <w:rsid w:val="00B82768"/>
    <w:rsid w:val="00B84B73"/>
    <w:rsid w:val="00B91A56"/>
    <w:rsid w:val="00B91BCD"/>
    <w:rsid w:val="00B9451A"/>
    <w:rsid w:val="00BB1C7C"/>
    <w:rsid w:val="00BB3460"/>
    <w:rsid w:val="00BB436A"/>
    <w:rsid w:val="00BB5F09"/>
    <w:rsid w:val="00BC128A"/>
    <w:rsid w:val="00BC16D1"/>
    <w:rsid w:val="00BC2D00"/>
    <w:rsid w:val="00BC4C7F"/>
    <w:rsid w:val="00BC6C2D"/>
    <w:rsid w:val="00BD0443"/>
    <w:rsid w:val="00BD0C68"/>
    <w:rsid w:val="00BD466E"/>
    <w:rsid w:val="00BD54B1"/>
    <w:rsid w:val="00BD555C"/>
    <w:rsid w:val="00BD6B67"/>
    <w:rsid w:val="00BF048E"/>
    <w:rsid w:val="00BF1036"/>
    <w:rsid w:val="00C001CC"/>
    <w:rsid w:val="00C14777"/>
    <w:rsid w:val="00C16AAB"/>
    <w:rsid w:val="00C20663"/>
    <w:rsid w:val="00C26F72"/>
    <w:rsid w:val="00C3161E"/>
    <w:rsid w:val="00C35C3F"/>
    <w:rsid w:val="00C41551"/>
    <w:rsid w:val="00C41FE3"/>
    <w:rsid w:val="00C46B37"/>
    <w:rsid w:val="00C46EE7"/>
    <w:rsid w:val="00C54CDA"/>
    <w:rsid w:val="00C56341"/>
    <w:rsid w:val="00C567B5"/>
    <w:rsid w:val="00C57F85"/>
    <w:rsid w:val="00C60F21"/>
    <w:rsid w:val="00C65FD5"/>
    <w:rsid w:val="00C675E7"/>
    <w:rsid w:val="00C77D1F"/>
    <w:rsid w:val="00C86842"/>
    <w:rsid w:val="00C902A4"/>
    <w:rsid w:val="00C96A7F"/>
    <w:rsid w:val="00CA4D45"/>
    <w:rsid w:val="00CB6483"/>
    <w:rsid w:val="00CB6FD5"/>
    <w:rsid w:val="00CC091E"/>
    <w:rsid w:val="00CD41A1"/>
    <w:rsid w:val="00CD4D77"/>
    <w:rsid w:val="00CE269B"/>
    <w:rsid w:val="00CE4921"/>
    <w:rsid w:val="00CE6EA9"/>
    <w:rsid w:val="00CE74CC"/>
    <w:rsid w:val="00CE74E8"/>
    <w:rsid w:val="00CF226E"/>
    <w:rsid w:val="00CF3D0F"/>
    <w:rsid w:val="00CF4750"/>
    <w:rsid w:val="00CF6A62"/>
    <w:rsid w:val="00D01AA5"/>
    <w:rsid w:val="00D04CF6"/>
    <w:rsid w:val="00D0618D"/>
    <w:rsid w:val="00D10E16"/>
    <w:rsid w:val="00D1187F"/>
    <w:rsid w:val="00D1695A"/>
    <w:rsid w:val="00D237D8"/>
    <w:rsid w:val="00D25D83"/>
    <w:rsid w:val="00D415C8"/>
    <w:rsid w:val="00D42FC9"/>
    <w:rsid w:val="00D451F4"/>
    <w:rsid w:val="00D45FD0"/>
    <w:rsid w:val="00D52ECD"/>
    <w:rsid w:val="00D53F1B"/>
    <w:rsid w:val="00D65F20"/>
    <w:rsid w:val="00D738EE"/>
    <w:rsid w:val="00D86760"/>
    <w:rsid w:val="00D9315C"/>
    <w:rsid w:val="00D96B6F"/>
    <w:rsid w:val="00DB6869"/>
    <w:rsid w:val="00DB738F"/>
    <w:rsid w:val="00DC55E0"/>
    <w:rsid w:val="00DC6417"/>
    <w:rsid w:val="00DD254C"/>
    <w:rsid w:val="00DD3AD4"/>
    <w:rsid w:val="00DD422E"/>
    <w:rsid w:val="00DD7025"/>
    <w:rsid w:val="00DE3888"/>
    <w:rsid w:val="00DE3DA5"/>
    <w:rsid w:val="00DE7A25"/>
    <w:rsid w:val="00DE7DDB"/>
    <w:rsid w:val="00DF0CDB"/>
    <w:rsid w:val="00DF2073"/>
    <w:rsid w:val="00DF2AF5"/>
    <w:rsid w:val="00DF54E3"/>
    <w:rsid w:val="00DF70F5"/>
    <w:rsid w:val="00E10538"/>
    <w:rsid w:val="00E110C5"/>
    <w:rsid w:val="00E110EF"/>
    <w:rsid w:val="00E21572"/>
    <w:rsid w:val="00E23BFE"/>
    <w:rsid w:val="00E25E0C"/>
    <w:rsid w:val="00E317B6"/>
    <w:rsid w:val="00E33DC0"/>
    <w:rsid w:val="00E369D1"/>
    <w:rsid w:val="00E40DC4"/>
    <w:rsid w:val="00E46646"/>
    <w:rsid w:val="00E554D9"/>
    <w:rsid w:val="00E5705F"/>
    <w:rsid w:val="00E57BB4"/>
    <w:rsid w:val="00E72289"/>
    <w:rsid w:val="00E74451"/>
    <w:rsid w:val="00E76476"/>
    <w:rsid w:val="00E76BB4"/>
    <w:rsid w:val="00E77EE4"/>
    <w:rsid w:val="00E83727"/>
    <w:rsid w:val="00E868E3"/>
    <w:rsid w:val="00E870DC"/>
    <w:rsid w:val="00E94DAD"/>
    <w:rsid w:val="00E94E35"/>
    <w:rsid w:val="00E97CB8"/>
    <w:rsid w:val="00EA3388"/>
    <w:rsid w:val="00EA7104"/>
    <w:rsid w:val="00EB043F"/>
    <w:rsid w:val="00EC08CC"/>
    <w:rsid w:val="00EC3C0E"/>
    <w:rsid w:val="00EC5B18"/>
    <w:rsid w:val="00EC6D6A"/>
    <w:rsid w:val="00ED1022"/>
    <w:rsid w:val="00ED1AF3"/>
    <w:rsid w:val="00ED1FD4"/>
    <w:rsid w:val="00ED44A4"/>
    <w:rsid w:val="00ED7F0F"/>
    <w:rsid w:val="00EE2781"/>
    <w:rsid w:val="00EE3C95"/>
    <w:rsid w:val="00EF3B53"/>
    <w:rsid w:val="00EF3FB8"/>
    <w:rsid w:val="00EF56C8"/>
    <w:rsid w:val="00EF7089"/>
    <w:rsid w:val="00F0048B"/>
    <w:rsid w:val="00F0547F"/>
    <w:rsid w:val="00F070CC"/>
    <w:rsid w:val="00F10EE6"/>
    <w:rsid w:val="00F128AD"/>
    <w:rsid w:val="00F25DA7"/>
    <w:rsid w:val="00F30D7C"/>
    <w:rsid w:val="00F34C20"/>
    <w:rsid w:val="00F3677F"/>
    <w:rsid w:val="00F4575B"/>
    <w:rsid w:val="00F47638"/>
    <w:rsid w:val="00F47D50"/>
    <w:rsid w:val="00F51535"/>
    <w:rsid w:val="00F519DD"/>
    <w:rsid w:val="00F553AD"/>
    <w:rsid w:val="00F65FF2"/>
    <w:rsid w:val="00F70B09"/>
    <w:rsid w:val="00F718F2"/>
    <w:rsid w:val="00F7288A"/>
    <w:rsid w:val="00F75798"/>
    <w:rsid w:val="00F75B4E"/>
    <w:rsid w:val="00F80E54"/>
    <w:rsid w:val="00F80EB5"/>
    <w:rsid w:val="00F91088"/>
    <w:rsid w:val="00F95A31"/>
    <w:rsid w:val="00FA0A8A"/>
    <w:rsid w:val="00FA52B4"/>
    <w:rsid w:val="00FA78B8"/>
    <w:rsid w:val="00FB1A16"/>
    <w:rsid w:val="00FB69D7"/>
    <w:rsid w:val="00FB7628"/>
    <w:rsid w:val="00FB777C"/>
    <w:rsid w:val="00FC216A"/>
    <w:rsid w:val="00FC5245"/>
    <w:rsid w:val="00FD0FAE"/>
    <w:rsid w:val="00FD2B8A"/>
    <w:rsid w:val="00FD50E1"/>
    <w:rsid w:val="00FD66BB"/>
    <w:rsid w:val="00FE3A27"/>
    <w:rsid w:val="00FE722A"/>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37C912"/>
  <w15:docId w15:val="{BC3FE426-711A-40B0-976F-7B9EAAC1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018"/>
    <w:pPr>
      <w:tabs>
        <w:tab w:val="center" w:pos="4320"/>
        <w:tab w:val="right" w:pos="8640"/>
      </w:tabs>
    </w:pPr>
  </w:style>
  <w:style w:type="paragraph" w:styleId="Footer">
    <w:name w:val="footer"/>
    <w:basedOn w:val="Normal"/>
    <w:link w:val="FooterChar"/>
    <w:uiPriority w:val="99"/>
    <w:rsid w:val="00954018"/>
    <w:pPr>
      <w:tabs>
        <w:tab w:val="center" w:pos="4320"/>
        <w:tab w:val="right" w:pos="8640"/>
      </w:tabs>
    </w:pPr>
  </w:style>
  <w:style w:type="paragraph" w:styleId="BodyText">
    <w:name w:val="Body Text"/>
    <w:basedOn w:val="Normal"/>
    <w:link w:val="BodyTextChar"/>
    <w:unhideWhenUsed/>
    <w:rsid w:val="00992FAD"/>
    <w:pPr>
      <w:overflowPunct w:val="0"/>
      <w:autoSpaceDE w:val="0"/>
      <w:autoSpaceDN w:val="0"/>
      <w:adjustRightInd w:val="0"/>
      <w:spacing w:after="240"/>
    </w:pPr>
    <w:rPr>
      <w:szCs w:val="20"/>
    </w:rPr>
  </w:style>
  <w:style w:type="character" w:customStyle="1" w:styleId="BodyTextChar">
    <w:name w:val="Body Text Char"/>
    <w:basedOn w:val="DefaultParagraphFont"/>
    <w:link w:val="BodyText"/>
    <w:rsid w:val="00992FAD"/>
    <w:rPr>
      <w:sz w:val="24"/>
    </w:rPr>
  </w:style>
  <w:style w:type="paragraph" w:customStyle="1" w:styleId="MemoLabel">
    <w:name w:val="Memo Label"/>
    <w:basedOn w:val="Normal"/>
    <w:next w:val="Normal"/>
    <w:rsid w:val="00992FAD"/>
    <w:pPr>
      <w:keepNext/>
      <w:keepLines/>
      <w:overflowPunct w:val="0"/>
      <w:autoSpaceDE w:val="0"/>
      <w:autoSpaceDN w:val="0"/>
      <w:adjustRightInd w:val="0"/>
      <w:spacing w:before="1440" w:after="720"/>
      <w:jc w:val="center"/>
    </w:pPr>
    <w:rPr>
      <w:caps/>
      <w:kern w:val="28"/>
      <w:szCs w:val="20"/>
    </w:rPr>
  </w:style>
  <w:style w:type="paragraph" w:customStyle="1" w:styleId="MemoTo">
    <w:name w:val="Memo To"/>
    <w:basedOn w:val="MessageHeader"/>
    <w:rsid w:val="00992FAD"/>
    <w:pPr>
      <w:keepNext/>
      <w:keepLines/>
      <w:pBdr>
        <w:top w:val="none" w:sz="0" w:space="0" w:color="auto"/>
        <w:left w:val="none" w:sz="0" w:space="0" w:color="auto"/>
        <w:bottom w:val="none" w:sz="0" w:space="0" w:color="auto"/>
        <w:right w:val="none" w:sz="0" w:space="0" w:color="auto"/>
      </w:pBdr>
      <w:shd w:val="clear" w:color="auto" w:fill="auto"/>
      <w:tabs>
        <w:tab w:val="left" w:pos="1080"/>
        <w:tab w:val="left" w:pos="3600"/>
        <w:tab w:val="left" w:pos="4680"/>
      </w:tabs>
      <w:overflowPunct w:val="0"/>
      <w:autoSpaceDE w:val="0"/>
      <w:autoSpaceDN w:val="0"/>
      <w:adjustRightInd w:val="0"/>
    </w:pPr>
    <w:rPr>
      <w:rFonts w:ascii="Times New Roman" w:eastAsia="Times New Roman" w:hAnsi="Times New Roman" w:cs="Times New Roman"/>
      <w:szCs w:val="20"/>
    </w:rPr>
  </w:style>
  <w:style w:type="paragraph" w:customStyle="1" w:styleId="MemoDate">
    <w:name w:val="Memo Date"/>
    <w:basedOn w:val="Normal"/>
    <w:next w:val="MemoTo"/>
    <w:rsid w:val="00992FAD"/>
    <w:pPr>
      <w:keepNext/>
      <w:keepLines/>
      <w:tabs>
        <w:tab w:val="left" w:pos="3600"/>
        <w:tab w:val="left" w:pos="4680"/>
      </w:tabs>
      <w:overflowPunct w:val="0"/>
      <w:autoSpaceDE w:val="0"/>
      <w:autoSpaceDN w:val="0"/>
      <w:adjustRightInd w:val="0"/>
      <w:spacing w:before="120" w:after="240"/>
      <w:ind w:left="1080" w:hanging="1080"/>
    </w:pPr>
    <w:rPr>
      <w:szCs w:val="20"/>
    </w:rPr>
  </w:style>
  <w:style w:type="paragraph" w:customStyle="1" w:styleId="MemoRe">
    <w:name w:val="Memo Re"/>
    <w:basedOn w:val="Normal"/>
    <w:next w:val="BodyText"/>
    <w:rsid w:val="00992FAD"/>
    <w:pPr>
      <w:keepNext/>
      <w:keepLines/>
      <w:tabs>
        <w:tab w:val="left" w:pos="3600"/>
        <w:tab w:val="left" w:pos="4680"/>
      </w:tabs>
      <w:overflowPunct w:val="0"/>
      <w:autoSpaceDE w:val="0"/>
      <w:autoSpaceDN w:val="0"/>
      <w:adjustRightInd w:val="0"/>
      <w:spacing w:before="240" w:after="480"/>
      <w:ind w:left="1080" w:hanging="1080"/>
    </w:pPr>
    <w:rPr>
      <w:szCs w:val="20"/>
    </w:rPr>
  </w:style>
  <w:style w:type="paragraph" w:customStyle="1" w:styleId="MemoFrom">
    <w:name w:val="Memo From"/>
    <w:basedOn w:val="MessageHeader"/>
    <w:next w:val="MemoRe"/>
    <w:rsid w:val="00992FAD"/>
    <w:pPr>
      <w:keepNext/>
      <w:keepLines/>
      <w:pBdr>
        <w:top w:val="none" w:sz="0" w:space="0" w:color="auto"/>
        <w:left w:val="none" w:sz="0" w:space="0" w:color="auto"/>
        <w:bottom w:val="none" w:sz="0" w:space="0" w:color="auto"/>
        <w:right w:val="none" w:sz="0" w:space="0" w:color="auto"/>
      </w:pBdr>
      <w:shd w:val="clear" w:color="auto" w:fill="auto"/>
      <w:tabs>
        <w:tab w:val="left" w:pos="1080"/>
        <w:tab w:val="left" w:pos="3600"/>
        <w:tab w:val="left" w:pos="4680"/>
      </w:tabs>
      <w:overflowPunct w:val="0"/>
      <w:autoSpaceDE w:val="0"/>
      <w:autoSpaceDN w:val="0"/>
      <w:adjustRightInd w:val="0"/>
      <w:spacing w:before="240"/>
    </w:pPr>
    <w:rPr>
      <w:rFonts w:ascii="Times New Roman" w:eastAsia="Times New Roman" w:hAnsi="Times New Roman" w:cs="Times New Roman"/>
      <w:szCs w:val="20"/>
    </w:rPr>
  </w:style>
  <w:style w:type="character" w:customStyle="1" w:styleId="MessageHeaderLabel">
    <w:name w:val="Message Header Label"/>
    <w:rsid w:val="00992FAD"/>
    <w:rPr>
      <w:rFonts w:ascii="Times New Roman" w:hAnsi="Times New Roman" w:cs="Times New Roman" w:hint="default"/>
      <w:caps/>
      <w:sz w:val="24"/>
    </w:rPr>
  </w:style>
  <w:style w:type="paragraph" w:styleId="MessageHeader">
    <w:name w:val="Message Header"/>
    <w:basedOn w:val="Normal"/>
    <w:link w:val="MessageHeaderChar"/>
    <w:rsid w:val="00992F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92FAD"/>
    <w:rPr>
      <w:rFonts w:asciiTheme="majorHAnsi" w:eastAsiaTheme="majorEastAsia" w:hAnsiTheme="majorHAnsi" w:cstheme="majorBidi"/>
      <w:sz w:val="24"/>
      <w:szCs w:val="24"/>
      <w:shd w:val="pct20" w:color="auto" w:fill="auto"/>
    </w:rPr>
  </w:style>
  <w:style w:type="paragraph" w:styleId="BalloonText">
    <w:name w:val="Balloon Text"/>
    <w:basedOn w:val="Normal"/>
    <w:link w:val="BalloonTextChar"/>
    <w:rsid w:val="00A60918"/>
    <w:rPr>
      <w:rFonts w:ascii="Tahoma" w:hAnsi="Tahoma" w:cs="Tahoma"/>
      <w:sz w:val="16"/>
      <w:szCs w:val="16"/>
    </w:rPr>
  </w:style>
  <w:style w:type="character" w:customStyle="1" w:styleId="BalloonTextChar">
    <w:name w:val="Balloon Text Char"/>
    <w:basedOn w:val="DefaultParagraphFont"/>
    <w:link w:val="BalloonText"/>
    <w:rsid w:val="00A60918"/>
    <w:rPr>
      <w:rFonts w:ascii="Tahoma" w:hAnsi="Tahoma" w:cs="Tahoma"/>
      <w:sz w:val="16"/>
      <w:szCs w:val="16"/>
    </w:rPr>
  </w:style>
  <w:style w:type="character" w:styleId="Strong">
    <w:name w:val="Strong"/>
    <w:basedOn w:val="DefaultParagraphFont"/>
    <w:uiPriority w:val="22"/>
    <w:qFormat/>
    <w:rsid w:val="001541B2"/>
    <w:rPr>
      <w:b/>
      <w:bCs/>
    </w:rPr>
  </w:style>
  <w:style w:type="character" w:styleId="Hyperlink">
    <w:name w:val="Hyperlink"/>
    <w:basedOn w:val="DefaultParagraphFont"/>
    <w:rsid w:val="00590081"/>
    <w:rPr>
      <w:color w:val="0000FF" w:themeColor="hyperlink"/>
      <w:u w:val="single"/>
    </w:rPr>
  </w:style>
  <w:style w:type="paragraph" w:styleId="ListParagraph">
    <w:name w:val="List Paragraph"/>
    <w:basedOn w:val="Normal"/>
    <w:uiPriority w:val="1"/>
    <w:qFormat/>
    <w:rsid w:val="0045458D"/>
    <w:pPr>
      <w:spacing w:after="160" w:line="252" w:lineRule="auto"/>
      <w:ind w:left="720"/>
      <w:contextualSpacing/>
    </w:pPr>
    <w:rPr>
      <w:rFonts w:ascii="Calibri" w:eastAsiaTheme="minorHAnsi" w:hAnsi="Calibri"/>
      <w:sz w:val="22"/>
      <w:szCs w:val="22"/>
    </w:rPr>
  </w:style>
  <w:style w:type="character" w:styleId="FollowedHyperlink">
    <w:name w:val="FollowedHyperlink"/>
    <w:basedOn w:val="DefaultParagraphFont"/>
    <w:semiHidden/>
    <w:unhideWhenUsed/>
    <w:rsid w:val="00867645"/>
    <w:rPr>
      <w:color w:val="800080" w:themeColor="followedHyperlink"/>
      <w:u w:val="single"/>
    </w:rPr>
  </w:style>
  <w:style w:type="table" w:styleId="TableGrid">
    <w:name w:val="Table Grid"/>
    <w:basedOn w:val="TableNormal"/>
    <w:rsid w:val="0031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5D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0293">
      <w:bodyDiv w:val="1"/>
      <w:marLeft w:val="0"/>
      <w:marRight w:val="0"/>
      <w:marTop w:val="0"/>
      <w:marBottom w:val="0"/>
      <w:divBdr>
        <w:top w:val="none" w:sz="0" w:space="0" w:color="auto"/>
        <w:left w:val="none" w:sz="0" w:space="0" w:color="auto"/>
        <w:bottom w:val="none" w:sz="0" w:space="0" w:color="auto"/>
        <w:right w:val="none" w:sz="0" w:space="0" w:color="auto"/>
      </w:divBdr>
    </w:div>
    <w:div w:id="17038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breen@larinconadacc.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EFAA-289D-4B58-8608-0C0DEB5E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1196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Flanner</dc:creator>
  <cp:lastModifiedBy>Angela Hartmann</cp:lastModifiedBy>
  <cp:revision>2</cp:revision>
  <cp:lastPrinted>2019-04-29T15:25:00Z</cp:lastPrinted>
  <dcterms:created xsi:type="dcterms:W3CDTF">2020-09-08T19:05:00Z</dcterms:created>
  <dcterms:modified xsi:type="dcterms:W3CDTF">2020-09-08T19:05:00Z</dcterms:modified>
</cp:coreProperties>
</file>